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45619" w:rsidRPr="00545619" w14:paraId="5A8F40B8" w14:textId="77777777" w:rsidTr="00545619">
        <w:trPr>
          <w:tblCellSpacing w:w="15" w:type="dxa"/>
        </w:trPr>
        <w:tc>
          <w:tcPr>
            <w:tcW w:w="4450" w:type="pct"/>
            <w:vAlign w:val="center"/>
            <w:hideMark/>
          </w:tcPr>
          <w:p w14:paraId="4D150D91" w14:textId="77777777" w:rsidR="00545619" w:rsidRPr="00545619" w:rsidRDefault="00545619" w:rsidP="00545619">
            <w:pPr>
              <w:spacing w:before="100" w:beforeAutospacing="1" w:after="100" w:afterAutospacing="1"/>
              <w:jc w:val="center"/>
              <w:outlineLvl w:val="3"/>
              <w:rPr>
                <w:rFonts w:ascii="Times New Roman" w:eastAsia="Times New Roman" w:hAnsi="Times New Roman" w:cs="Times New Roman"/>
                <w:b/>
                <w:bCs/>
              </w:rPr>
            </w:pPr>
            <w:r w:rsidRPr="00545619">
              <w:rPr>
                <w:rFonts w:ascii="Times New Roman" w:eastAsia="Times New Roman" w:hAnsi="Times New Roman" w:cs="Times New Roman"/>
                <w:b/>
                <w:bCs/>
              </w:rPr>
              <w:t>The Lessons Appointed for Use on the</w:t>
            </w:r>
          </w:p>
        </w:tc>
        <w:tc>
          <w:tcPr>
            <w:tcW w:w="550" w:type="pct"/>
            <w:vMerge w:val="restart"/>
            <w:vAlign w:val="center"/>
            <w:hideMark/>
          </w:tcPr>
          <w:p w14:paraId="3BB64559" w14:textId="77777777" w:rsidR="00545619" w:rsidRPr="00545619" w:rsidRDefault="00545619" w:rsidP="00545619">
            <w:pPr>
              <w:rPr>
                <w:rFonts w:ascii="Times New Roman" w:eastAsia="Times New Roman" w:hAnsi="Times New Roman" w:cs="Times New Roman"/>
              </w:rPr>
            </w:pPr>
            <w:r w:rsidRPr="00545619">
              <w:rPr>
                <w:rFonts w:ascii="Times New Roman" w:eastAsia="Times New Roman" w:hAnsi="Times New Roman" w:cs="Times New Roman"/>
                <w:noProof/>
              </w:rPr>
              <w:drawing>
                <wp:inline distT="0" distB="0" distL="0" distR="0" wp14:anchorId="1665DF46" wp14:editId="5D33484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45619" w:rsidRPr="00545619" w14:paraId="395E003E" w14:textId="77777777" w:rsidTr="00545619">
        <w:trPr>
          <w:tblCellSpacing w:w="15" w:type="dxa"/>
        </w:trPr>
        <w:tc>
          <w:tcPr>
            <w:tcW w:w="0" w:type="auto"/>
            <w:vAlign w:val="center"/>
            <w:hideMark/>
          </w:tcPr>
          <w:p w14:paraId="44B2C76F" w14:textId="77777777" w:rsidR="00545619" w:rsidRPr="00545619" w:rsidRDefault="00545619" w:rsidP="00545619">
            <w:pPr>
              <w:pStyle w:val="sundayTitle"/>
            </w:pPr>
            <w:r w:rsidRPr="00545619">
              <w:t>Sunday Closest to August 3</w:t>
            </w:r>
          </w:p>
        </w:tc>
        <w:tc>
          <w:tcPr>
            <w:tcW w:w="0" w:type="auto"/>
            <w:vMerge/>
            <w:vAlign w:val="center"/>
            <w:hideMark/>
          </w:tcPr>
          <w:p w14:paraId="1999B914" w14:textId="77777777" w:rsidR="00545619" w:rsidRPr="00545619" w:rsidRDefault="00545619" w:rsidP="00545619">
            <w:pPr>
              <w:pStyle w:val="sundayTitle"/>
            </w:pPr>
          </w:p>
        </w:tc>
      </w:tr>
      <w:tr w:rsidR="00545619" w:rsidRPr="00545619" w14:paraId="7223A49D" w14:textId="77777777" w:rsidTr="00545619">
        <w:trPr>
          <w:trHeight w:val="1185"/>
          <w:tblCellSpacing w:w="15" w:type="dxa"/>
        </w:trPr>
        <w:tc>
          <w:tcPr>
            <w:tcW w:w="0" w:type="auto"/>
            <w:vAlign w:val="center"/>
            <w:hideMark/>
          </w:tcPr>
          <w:p w14:paraId="663C2B67" w14:textId="77777777" w:rsidR="00545619" w:rsidRPr="00545619" w:rsidRDefault="00545619" w:rsidP="00545619">
            <w:pPr>
              <w:pStyle w:val="moreInfo"/>
            </w:pPr>
            <w:r w:rsidRPr="00545619">
              <w:t>Proper 13</w:t>
            </w:r>
            <w:r w:rsidRPr="00545619">
              <w:br/>
              <w:t>Year A</w:t>
            </w:r>
            <w:r w:rsidRPr="00545619">
              <w:br/>
              <w:t>RCL</w:t>
            </w:r>
          </w:p>
        </w:tc>
        <w:tc>
          <w:tcPr>
            <w:tcW w:w="0" w:type="auto"/>
            <w:vMerge/>
            <w:vAlign w:val="center"/>
            <w:hideMark/>
          </w:tcPr>
          <w:p w14:paraId="2D5A094D" w14:textId="77777777" w:rsidR="00545619" w:rsidRPr="00545619" w:rsidRDefault="00545619" w:rsidP="00545619">
            <w:pPr>
              <w:pStyle w:val="moreInfo"/>
            </w:pPr>
          </w:p>
        </w:tc>
      </w:tr>
    </w:tbl>
    <w:p w14:paraId="5C6F0C7A" w14:textId="77777777" w:rsidR="00545619" w:rsidRPr="00545619" w:rsidRDefault="00545619" w:rsidP="00545619">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545619" w:rsidRPr="00545619" w14:paraId="75F1FB36" w14:textId="77777777" w:rsidTr="00545619">
        <w:trPr>
          <w:tblCellSpacing w:w="15" w:type="dxa"/>
        </w:trPr>
        <w:tc>
          <w:tcPr>
            <w:tcW w:w="2300" w:type="pct"/>
            <w:vAlign w:val="center"/>
            <w:hideMark/>
          </w:tcPr>
          <w:p w14:paraId="2B3E7E76"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b/>
                <w:bCs/>
                <w:i/>
                <w:iCs/>
                <w:color w:val="000000"/>
                <w:sz w:val="22"/>
                <w:szCs w:val="22"/>
              </w:rPr>
              <w:t>Track 1</w:t>
            </w:r>
          </w:p>
        </w:tc>
        <w:tc>
          <w:tcPr>
            <w:tcW w:w="0" w:type="auto"/>
            <w:vAlign w:val="center"/>
            <w:hideMark/>
          </w:tcPr>
          <w:p w14:paraId="17863C0D"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i/>
                <w:iCs/>
                <w:color w:val="000000"/>
                <w:sz w:val="22"/>
                <w:szCs w:val="22"/>
              </w:rPr>
              <w:t>or</w:t>
            </w:r>
          </w:p>
        </w:tc>
        <w:tc>
          <w:tcPr>
            <w:tcW w:w="2300" w:type="pct"/>
            <w:vAlign w:val="center"/>
            <w:hideMark/>
          </w:tcPr>
          <w:p w14:paraId="13BA87A2"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b/>
                <w:bCs/>
                <w:i/>
                <w:iCs/>
                <w:color w:val="000000"/>
                <w:sz w:val="22"/>
                <w:szCs w:val="22"/>
              </w:rPr>
              <w:t>Track 2</w:t>
            </w:r>
          </w:p>
        </w:tc>
      </w:tr>
      <w:tr w:rsidR="00545619" w:rsidRPr="00545619" w14:paraId="6F044B5A" w14:textId="77777777" w:rsidTr="00545619">
        <w:trPr>
          <w:tblCellSpacing w:w="15" w:type="dxa"/>
        </w:trPr>
        <w:tc>
          <w:tcPr>
            <w:tcW w:w="2300" w:type="pct"/>
            <w:vAlign w:val="center"/>
            <w:hideMark/>
          </w:tcPr>
          <w:p w14:paraId="5F3F2AA5" w14:textId="77777777" w:rsidR="00545619" w:rsidRPr="00545619" w:rsidRDefault="00545619" w:rsidP="00545619">
            <w:pPr>
              <w:pStyle w:val="CitationList"/>
            </w:pPr>
            <w:r w:rsidRPr="00545619">
              <w:t>Genesis 32:22-31</w:t>
            </w:r>
            <w:r w:rsidRPr="00545619">
              <w:br/>
              <w:t>Psalm 17:1-7,16</w:t>
            </w:r>
            <w:r w:rsidRPr="00545619">
              <w:br/>
              <w:t>Romans 9:1-5</w:t>
            </w:r>
            <w:r w:rsidRPr="00545619">
              <w:br/>
              <w:t>Matthew 14:13-21</w:t>
            </w:r>
          </w:p>
        </w:tc>
        <w:tc>
          <w:tcPr>
            <w:tcW w:w="0" w:type="auto"/>
            <w:vAlign w:val="center"/>
            <w:hideMark/>
          </w:tcPr>
          <w:p w14:paraId="1553E8AA" w14:textId="77777777" w:rsidR="00545619" w:rsidRPr="00545619" w:rsidRDefault="00545619" w:rsidP="00545619">
            <w:pPr>
              <w:pStyle w:val="CitationList"/>
            </w:pPr>
            <w:r w:rsidRPr="00545619">
              <w:t> </w:t>
            </w:r>
          </w:p>
        </w:tc>
        <w:tc>
          <w:tcPr>
            <w:tcW w:w="0" w:type="auto"/>
            <w:vAlign w:val="center"/>
            <w:hideMark/>
          </w:tcPr>
          <w:p w14:paraId="4F118ABD" w14:textId="77777777" w:rsidR="00545619" w:rsidRPr="00545619" w:rsidRDefault="00545619" w:rsidP="00545619">
            <w:pPr>
              <w:pStyle w:val="CitationList"/>
            </w:pPr>
            <w:r w:rsidRPr="00545619">
              <w:t>Isaiah 55:1-5</w:t>
            </w:r>
            <w:r w:rsidRPr="00545619">
              <w:br/>
              <w:t>Psalm 145: 8-9, 15-22</w:t>
            </w:r>
            <w:r w:rsidRPr="00545619">
              <w:br/>
              <w:t>Romans 9:1-5</w:t>
            </w:r>
            <w:r w:rsidRPr="00545619">
              <w:br/>
              <w:t>Matthew 14:13-21</w:t>
            </w:r>
          </w:p>
        </w:tc>
      </w:tr>
    </w:tbl>
    <w:p w14:paraId="12CB9B9B"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Collect</w:t>
      </w:r>
    </w:p>
    <w:p w14:paraId="281D4FF8" w14:textId="77777777" w:rsidR="00545619" w:rsidRPr="00545619" w:rsidRDefault="00545619" w:rsidP="00545619">
      <w:pPr>
        <w:spacing w:before="225" w:after="100" w:afterAutospacing="1"/>
        <w:ind w:right="480"/>
        <w:rPr>
          <w:rFonts w:ascii="Times New Roman" w:hAnsi="Times New Roman" w:cs="Times New Roman"/>
        </w:rPr>
      </w:pPr>
      <w:r w:rsidRPr="00545619">
        <w:rPr>
          <w:rFonts w:ascii="Times New Roman" w:hAnsi="Times New Roman" w:cs="Times New Roman"/>
          <w:sz w:val="27"/>
          <w:szCs w:val="27"/>
        </w:rPr>
        <w:t>L</w:t>
      </w:r>
      <w:r w:rsidRPr="00545619">
        <w:rPr>
          <w:rFonts w:ascii="Times New Roman" w:hAnsi="Times New Roman" w:cs="Times New Roman"/>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Pr="00545619">
        <w:rPr>
          <w:rFonts w:ascii="Times New Roman" w:hAnsi="Times New Roman" w:cs="Times New Roman"/>
          <w:i/>
          <w:iCs/>
        </w:rPr>
        <w:t>Amen.</w:t>
      </w:r>
    </w:p>
    <w:p w14:paraId="07919B96"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Old Testament</w:t>
      </w:r>
    </w:p>
    <w:p w14:paraId="780A8FB2"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Genesis 32:22-31</w:t>
      </w:r>
    </w:p>
    <w:p w14:paraId="4837A76F"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T</w:t>
      </w:r>
      <w:r w:rsidRPr="00545619">
        <w:rPr>
          <w:rFonts w:ascii="Times New Roman" w:hAnsi="Times New Roman" w:cs="Times New Roman"/>
        </w:rPr>
        <w:t>he same night Jacob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1A1F2C43" w14:textId="3ACE29E8"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 xml:space="preserve">The </w:t>
      </w:r>
      <w:r w:rsidR="00B8654D">
        <w:rPr>
          <w:rFonts w:ascii="Times New Roman" w:eastAsia="Times New Roman" w:hAnsi="Times New Roman" w:cs="Times New Roman"/>
          <w:b/>
          <w:bCs/>
          <w:color w:val="000000"/>
          <w:sz w:val="29"/>
          <w:szCs w:val="29"/>
        </w:rPr>
        <w:t>Psalm</w:t>
      </w:r>
    </w:p>
    <w:p w14:paraId="38F1BF23"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Psalm 17:1-7,16</w:t>
      </w:r>
    </w:p>
    <w:p w14:paraId="2D3E6F6B" w14:textId="77777777" w:rsidR="00545619" w:rsidRPr="00545619" w:rsidRDefault="00545619" w:rsidP="00545619">
      <w:pPr>
        <w:spacing w:before="75" w:after="100" w:afterAutospacing="1"/>
        <w:rPr>
          <w:rFonts w:ascii="Times New Roman" w:hAnsi="Times New Roman" w:cs="Times New Roman"/>
          <w:b/>
          <w:bCs/>
          <w:i/>
          <w:iCs/>
          <w:color w:val="000000"/>
        </w:rPr>
      </w:pPr>
      <w:proofErr w:type="spellStart"/>
      <w:r w:rsidRPr="00545619">
        <w:rPr>
          <w:rFonts w:ascii="Times New Roman" w:hAnsi="Times New Roman" w:cs="Times New Roman"/>
          <w:b/>
          <w:bCs/>
          <w:i/>
          <w:iCs/>
          <w:color w:val="000000"/>
        </w:rPr>
        <w:t>Exaudi</w:t>
      </w:r>
      <w:proofErr w:type="spellEnd"/>
      <w:r w:rsidRPr="00545619">
        <w:rPr>
          <w:rFonts w:ascii="Times New Roman" w:hAnsi="Times New Roman" w:cs="Times New Roman"/>
          <w:b/>
          <w:bCs/>
          <w:i/>
          <w:iCs/>
          <w:color w:val="000000"/>
        </w:rPr>
        <w:t>, Domine</w:t>
      </w:r>
    </w:p>
    <w:p w14:paraId="4F451D3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lastRenderedPageBreak/>
        <w:t>1 </w:t>
      </w:r>
      <w:r w:rsidRPr="00545619">
        <w:rPr>
          <w:rFonts w:ascii="Times New Roman" w:hAnsi="Times New Roman" w:cs="Times New Roman"/>
          <w:sz w:val="27"/>
          <w:szCs w:val="27"/>
        </w:rPr>
        <w:t>H</w:t>
      </w:r>
      <w:r w:rsidRPr="00545619">
        <w:rPr>
          <w:rFonts w:ascii="Times New Roman" w:hAnsi="Times New Roman" w:cs="Times New Roman"/>
        </w:rPr>
        <w:t>ear my plea of innocence, O </w:t>
      </w:r>
      <w:r w:rsidRPr="00545619">
        <w:rPr>
          <w:rFonts w:ascii="Times New Roman" w:hAnsi="Times New Roman" w:cs="Times New Roman"/>
          <w:smallCaps/>
        </w:rPr>
        <w:t>Lord</w:t>
      </w:r>
      <w:r w:rsidRPr="00545619">
        <w:rPr>
          <w:rFonts w:ascii="Times New Roman" w:hAnsi="Times New Roman" w:cs="Times New Roman"/>
        </w:rPr>
        <w:t>;</w:t>
      </w:r>
      <w:r w:rsidRPr="00545619">
        <w:rPr>
          <w:rFonts w:ascii="Times New Roman" w:hAnsi="Times New Roman" w:cs="Times New Roman"/>
        </w:rPr>
        <w:br/>
        <w:t>give heed to my cry; *</w:t>
      </w:r>
      <w:r w:rsidRPr="00545619">
        <w:rPr>
          <w:rFonts w:ascii="Times New Roman" w:hAnsi="Times New Roman" w:cs="Times New Roman"/>
        </w:rPr>
        <w:br/>
        <w:t>listen to my prayer, which does not come from lying lips.</w:t>
      </w:r>
    </w:p>
    <w:p w14:paraId="297E631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 Let my vindication come forth from your presence; *</w:t>
      </w:r>
      <w:r w:rsidRPr="00545619">
        <w:rPr>
          <w:rFonts w:ascii="Times New Roman" w:hAnsi="Times New Roman" w:cs="Times New Roman"/>
        </w:rPr>
        <w:br/>
        <w:t>let your eyes be fixed on justice.</w:t>
      </w:r>
    </w:p>
    <w:p w14:paraId="70ABD48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3 Weigh my heart, summon me by night, *</w:t>
      </w:r>
      <w:r w:rsidRPr="00545619">
        <w:rPr>
          <w:rFonts w:ascii="Times New Roman" w:hAnsi="Times New Roman" w:cs="Times New Roman"/>
        </w:rPr>
        <w:br/>
        <w:t>melt me down; you will find no impurity in me.</w:t>
      </w:r>
    </w:p>
    <w:p w14:paraId="0B0505DB"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4 I give no offense with my mouth as others do; *</w:t>
      </w:r>
      <w:r w:rsidRPr="00545619">
        <w:rPr>
          <w:rFonts w:ascii="Times New Roman" w:hAnsi="Times New Roman" w:cs="Times New Roman"/>
        </w:rPr>
        <w:br/>
        <w:t>I have heeded the words of your lips.</w:t>
      </w:r>
    </w:p>
    <w:p w14:paraId="5ABE48B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5 My footsteps hold fast to the ways of your law; *</w:t>
      </w:r>
      <w:r w:rsidRPr="00545619">
        <w:rPr>
          <w:rFonts w:ascii="Times New Roman" w:hAnsi="Times New Roman" w:cs="Times New Roman"/>
        </w:rPr>
        <w:br/>
        <w:t>in your paths my feet shall not stumble.</w:t>
      </w:r>
    </w:p>
    <w:p w14:paraId="50F7BFF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6 I call upon you, O God, for you will answer me; *</w:t>
      </w:r>
      <w:r w:rsidRPr="00545619">
        <w:rPr>
          <w:rFonts w:ascii="Times New Roman" w:hAnsi="Times New Roman" w:cs="Times New Roman"/>
        </w:rPr>
        <w:br/>
        <w:t>incline your ear to me and hear my words.</w:t>
      </w:r>
    </w:p>
    <w:p w14:paraId="4B8C1E67"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7 Show me your marvelous loving-kindness, *</w:t>
      </w:r>
      <w:r w:rsidRPr="00545619">
        <w:rPr>
          <w:rFonts w:ascii="Times New Roman" w:hAnsi="Times New Roman" w:cs="Times New Roman"/>
        </w:rPr>
        <w:br/>
        <w:t>O Savior of those who take refuge at your right hand</w:t>
      </w:r>
      <w:r w:rsidRPr="00545619">
        <w:rPr>
          <w:rFonts w:ascii="Times New Roman" w:hAnsi="Times New Roman" w:cs="Times New Roman"/>
        </w:rPr>
        <w:br/>
        <w:t>from those who rise up against them.</w:t>
      </w:r>
    </w:p>
    <w:p w14:paraId="59772DAF"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16 But at my vindication I shall see your face; *</w:t>
      </w:r>
      <w:r w:rsidRPr="00545619">
        <w:rPr>
          <w:rFonts w:ascii="Times New Roman" w:hAnsi="Times New Roman" w:cs="Times New Roman"/>
        </w:rPr>
        <w:br/>
        <w:t>when I awake, I shall be satisfied, beholding</w:t>
      </w:r>
      <w:r w:rsidRPr="00545619">
        <w:rPr>
          <w:rFonts w:ascii="Times New Roman" w:hAnsi="Times New Roman" w:cs="Times New Roman"/>
        </w:rPr>
        <w:br/>
        <w:t>your likeness.</w:t>
      </w:r>
    </w:p>
    <w:p w14:paraId="4C206B5D" w14:textId="77777777" w:rsidR="00545619" w:rsidRPr="00545619" w:rsidRDefault="00545619" w:rsidP="00545619">
      <w:pPr>
        <w:spacing w:before="100" w:beforeAutospacing="1" w:after="100" w:afterAutospacing="1"/>
        <w:rPr>
          <w:rFonts w:ascii="Times New Roman" w:hAnsi="Times New Roman" w:cs="Times New Roman"/>
          <w:color w:val="000000"/>
          <w:sz w:val="27"/>
          <w:szCs w:val="27"/>
        </w:rPr>
      </w:pPr>
      <w:r w:rsidRPr="00545619">
        <w:rPr>
          <w:rFonts w:ascii="Times New Roman" w:hAnsi="Times New Roman" w:cs="Times New Roman"/>
          <w:b/>
          <w:bCs/>
          <w:i/>
          <w:iCs/>
          <w:color w:val="000000"/>
          <w:sz w:val="27"/>
          <w:szCs w:val="27"/>
        </w:rPr>
        <w:t>or</w:t>
      </w:r>
    </w:p>
    <w:p w14:paraId="12C3B1FE"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Old Testament</w:t>
      </w:r>
    </w:p>
    <w:p w14:paraId="789023A1"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Isaiah 55:1-5</w:t>
      </w:r>
    </w:p>
    <w:p w14:paraId="4CB3C6D5"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sz w:val="27"/>
          <w:szCs w:val="27"/>
        </w:rPr>
        <w:t>T</w:t>
      </w:r>
      <w:r w:rsidRPr="00545619">
        <w:rPr>
          <w:rFonts w:ascii="Times New Roman" w:hAnsi="Times New Roman" w:cs="Times New Roman"/>
        </w:rPr>
        <w:t>hus says the Lord:</w:t>
      </w:r>
    </w:p>
    <w:p w14:paraId="27DFB039"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"Ho, everyone who thirsts,</w:t>
      </w:r>
      <w:r w:rsidRPr="00545619">
        <w:rPr>
          <w:rFonts w:ascii="Times New Roman" w:hAnsi="Times New Roman" w:cs="Times New Roman"/>
        </w:rPr>
        <w:br/>
        <w:t>come to the waters;</w:t>
      </w:r>
    </w:p>
    <w:p w14:paraId="4B784230"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and you that have no money,</w:t>
      </w:r>
      <w:r w:rsidRPr="00545619">
        <w:rPr>
          <w:rFonts w:ascii="Times New Roman" w:hAnsi="Times New Roman" w:cs="Times New Roman"/>
        </w:rPr>
        <w:br/>
        <w:t>come, buy and eat!</w:t>
      </w:r>
    </w:p>
    <w:p w14:paraId="5F901037"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Come, buy wine and milk</w:t>
      </w:r>
      <w:r w:rsidRPr="00545619">
        <w:rPr>
          <w:rFonts w:ascii="Times New Roman" w:hAnsi="Times New Roman" w:cs="Times New Roman"/>
        </w:rPr>
        <w:br/>
        <w:t>without money and without price.</w:t>
      </w:r>
    </w:p>
    <w:p w14:paraId="34CAF396"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Why do you spend your money for that which is not bread,</w:t>
      </w:r>
      <w:r w:rsidRPr="00545619">
        <w:rPr>
          <w:rFonts w:ascii="Times New Roman" w:hAnsi="Times New Roman" w:cs="Times New Roman"/>
        </w:rPr>
        <w:br/>
        <w:t>and your labor for that which does not satisfy?</w:t>
      </w:r>
    </w:p>
    <w:p w14:paraId="68EF80A8"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Listen carefully to me, and eat what is good,</w:t>
      </w:r>
      <w:r w:rsidRPr="00545619">
        <w:rPr>
          <w:rFonts w:ascii="Times New Roman" w:hAnsi="Times New Roman" w:cs="Times New Roman"/>
        </w:rPr>
        <w:br/>
        <w:t>and delight yourselves in rich food.</w:t>
      </w:r>
    </w:p>
    <w:p w14:paraId="47278B97"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Incline your ear, and come to me;</w:t>
      </w:r>
      <w:r w:rsidRPr="00545619">
        <w:rPr>
          <w:rFonts w:ascii="Times New Roman" w:hAnsi="Times New Roman" w:cs="Times New Roman"/>
        </w:rPr>
        <w:br/>
        <w:t>listen, so that you may live.</w:t>
      </w:r>
    </w:p>
    <w:p w14:paraId="53230289"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I will make with you an everlasting covenant,</w:t>
      </w:r>
      <w:r w:rsidRPr="00545619">
        <w:rPr>
          <w:rFonts w:ascii="Times New Roman" w:hAnsi="Times New Roman" w:cs="Times New Roman"/>
        </w:rPr>
        <w:br/>
        <w:t>my steadfast, sure love for David.</w:t>
      </w:r>
    </w:p>
    <w:p w14:paraId="01252414"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See, I made him a witness to the peoples,</w:t>
      </w:r>
      <w:r w:rsidRPr="00545619">
        <w:rPr>
          <w:rFonts w:ascii="Times New Roman" w:hAnsi="Times New Roman" w:cs="Times New Roman"/>
        </w:rPr>
        <w:br/>
        <w:t>a leader and commander for the peoples.</w:t>
      </w:r>
    </w:p>
    <w:p w14:paraId="08E5D2BC"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lastRenderedPageBreak/>
        <w:t>See, you shall call nations that you do not know,</w:t>
      </w:r>
      <w:r w:rsidRPr="00545619">
        <w:rPr>
          <w:rFonts w:ascii="Times New Roman" w:hAnsi="Times New Roman" w:cs="Times New Roman"/>
        </w:rPr>
        <w:br/>
        <w:t>and nations that do not know you shall run to you,</w:t>
      </w:r>
    </w:p>
    <w:p w14:paraId="73D22400"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because of the LORD your God, the Holy One of Israel,</w:t>
      </w:r>
      <w:r w:rsidRPr="00545619">
        <w:rPr>
          <w:rFonts w:ascii="Times New Roman" w:hAnsi="Times New Roman" w:cs="Times New Roman"/>
        </w:rPr>
        <w:br/>
        <w:t>for he has glorified you."</w:t>
      </w:r>
    </w:p>
    <w:p w14:paraId="5FBC180F" w14:textId="03AA514D"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 xml:space="preserve">The </w:t>
      </w:r>
      <w:r w:rsidR="00B8654D">
        <w:rPr>
          <w:rFonts w:ascii="Times New Roman" w:eastAsia="Times New Roman" w:hAnsi="Times New Roman" w:cs="Times New Roman"/>
          <w:b/>
          <w:bCs/>
          <w:color w:val="000000"/>
          <w:sz w:val="29"/>
          <w:szCs w:val="29"/>
        </w:rPr>
        <w:t>Psalm</w:t>
      </w:r>
    </w:p>
    <w:p w14:paraId="4DF3EA04"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Psalm 145: 8-9, 15-22</w:t>
      </w:r>
    </w:p>
    <w:p w14:paraId="21656AE1" w14:textId="77777777" w:rsidR="00545619" w:rsidRPr="00545619" w:rsidRDefault="00545619" w:rsidP="00545619">
      <w:pPr>
        <w:spacing w:before="75" w:after="100" w:afterAutospacing="1"/>
        <w:rPr>
          <w:rFonts w:ascii="Times New Roman" w:hAnsi="Times New Roman" w:cs="Times New Roman"/>
          <w:b/>
          <w:bCs/>
          <w:i/>
          <w:iCs/>
          <w:color w:val="000000"/>
        </w:rPr>
      </w:pPr>
      <w:proofErr w:type="spellStart"/>
      <w:r w:rsidRPr="00545619">
        <w:rPr>
          <w:rFonts w:ascii="Times New Roman" w:hAnsi="Times New Roman" w:cs="Times New Roman"/>
          <w:b/>
          <w:bCs/>
          <w:i/>
          <w:iCs/>
          <w:color w:val="000000"/>
        </w:rPr>
        <w:t>Exaltabo</w:t>
      </w:r>
      <w:proofErr w:type="spellEnd"/>
      <w:r w:rsidRPr="00545619">
        <w:rPr>
          <w:rFonts w:ascii="Times New Roman" w:hAnsi="Times New Roman" w:cs="Times New Roman"/>
          <w:b/>
          <w:bCs/>
          <w:i/>
          <w:iCs/>
          <w:color w:val="000000"/>
        </w:rPr>
        <w:t xml:space="preserve"> </w:t>
      </w:r>
      <w:proofErr w:type="spellStart"/>
      <w:r w:rsidRPr="00545619">
        <w:rPr>
          <w:rFonts w:ascii="Times New Roman" w:hAnsi="Times New Roman" w:cs="Times New Roman"/>
          <w:b/>
          <w:bCs/>
          <w:i/>
          <w:iCs/>
          <w:color w:val="000000"/>
        </w:rPr>
        <w:t>te</w:t>
      </w:r>
      <w:proofErr w:type="spellEnd"/>
      <w:r w:rsidRPr="00545619">
        <w:rPr>
          <w:rFonts w:ascii="Times New Roman" w:hAnsi="Times New Roman" w:cs="Times New Roman"/>
          <w:b/>
          <w:bCs/>
          <w:i/>
          <w:iCs/>
          <w:color w:val="000000"/>
        </w:rPr>
        <w:t>, Deus</w:t>
      </w:r>
    </w:p>
    <w:p w14:paraId="4AC201E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8 </w:t>
      </w:r>
      <w:r w:rsidRPr="00545619">
        <w:rPr>
          <w:rFonts w:ascii="Times New Roman" w:hAnsi="Times New Roman" w:cs="Times New Roman"/>
          <w:sz w:val="27"/>
          <w:szCs w:val="27"/>
        </w:rPr>
        <w:t>T</w:t>
      </w:r>
      <w:r w:rsidRPr="00545619">
        <w:rPr>
          <w:rFonts w:ascii="Times New Roman" w:hAnsi="Times New Roman" w:cs="Times New Roman"/>
        </w:rPr>
        <w:t>he </w:t>
      </w:r>
      <w:r w:rsidRPr="00545619">
        <w:rPr>
          <w:rFonts w:ascii="Times New Roman" w:hAnsi="Times New Roman" w:cs="Times New Roman"/>
          <w:smallCaps/>
        </w:rPr>
        <w:t>Lord</w:t>
      </w:r>
      <w:r w:rsidRPr="00545619">
        <w:rPr>
          <w:rFonts w:ascii="Times New Roman" w:hAnsi="Times New Roman" w:cs="Times New Roman"/>
        </w:rPr>
        <w:t> is gracious and full of compassion, *</w:t>
      </w:r>
      <w:r w:rsidRPr="00545619">
        <w:rPr>
          <w:rFonts w:ascii="Times New Roman" w:hAnsi="Times New Roman" w:cs="Times New Roman"/>
        </w:rPr>
        <w:br/>
        <w:t>slow to anger and of great kindness.</w:t>
      </w:r>
    </w:p>
    <w:p w14:paraId="0FCF84F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9 The </w:t>
      </w:r>
      <w:r w:rsidRPr="00545619">
        <w:rPr>
          <w:rFonts w:ascii="Times New Roman" w:hAnsi="Times New Roman" w:cs="Times New Roman"/>
          <w:smallCaps/>
        </w:rPr>
        <w:t>Lord</w:t>
      </w:r>
      <w:r w:rsidRPr="00545619">
        <w:rPr>
          <w:rFonts w:ascii="Times New Roman" w:hAnsi="Times New Roman" w:cs="Times New Roman"/>
        </w:rPr>
        <w:t> is loving to everyone *</w:t>
      </w:r>
      <w:r w:rsidRPr="00545619">
        <w:rPr>
          <w:rFonts w:ascii="Times New Roman" w:hAnsi="Times New Roman" w:cs="Times New Roman"/>
        </w:rPr>
        <w:br/>
        <w:t>and his compassion is over all his works.</w:t>
      </w:r>
    </w:p>
    <w:p w14:paraId="272C91E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15 The </w:t>
      </w:r>
      <w:r w:rsidRPr="00545619">
        <w:rPr>
          <w:rFonts w:ascii="Times New Roman" w:hAnsi="Times New Roman" w:cs="Times New Roman"/>
          <w:smallCaps/>
        </w:rPr>
        <w:t>Lord</w:t>
      </w:r>
      <w:r w:rsidRPr="00545619">
        <w:rPr>
          <w:rFonts w:ascii="Times New Roman" w:hAnsi="Times New Roman" w:cs="Times New Roman"/>
        </w:rPr>
        <w:t> upholds all those who fall; *</w:t>
      </w:r>
      <w:r w:rsidRPr="00545619">
        <w:rPr>
          <w:rFonts w:ascii="Times New Roman" w:hAnsi="Times New Roman" w:cs="Times New Roman"/>
        </w:rPr>
        <w:br/>
        <w:t>he lifts up those who are bowed down.</w:t>
      </w:r>
    </w:p>
    <w:p w14:paraId="73E54DA3"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16 The eyes of all wait upon you, O </w:t>
      </w:r>
      <w:r w:rsidRPr="00545619">
        <w:rPr>
          <w:rFonts w:ascii="Times New Roman" w:hAnsi="Times New Roman" w:cs="Times New Roman"/>
          <w:smallCaps/>
        </w:rPr>
        <w:t>Lord</w:t>
      </w:r>
      <w:r w:rsidRPr="00545619">
        <w:rPr>
          <w:rFonts w:ascii="Times New Roman" w:hAnsi="Times New Roman" w:cs="Times New Roman"/>
        </w:rPr>
        <w:t>, *</w:t>
      </w:r>
      <w:r w:rsidRPr="00545619">
        <w:rPr>
          <w:rFonts w:ascii="Times New Roman" w:hAnsi="Times New Roman" w:cs="Times New Roman"/>
        </w:rPr>
        <w:br/>
        <w:t>and you give them their food in due season.</w:t>
      </w:r>
    </w:p>
    <w:p w14:paraId="3EE04B7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17 You open wide your hand *</w:t>
      </w:r>
      <w:r w:rsidRPr="00545619">
        <w:rPr>
          <w:rFonts w:ascii="Times New Roman" w:hAnsi="Times New Roman" w:cs="Times New Roman"/>
        </w:rPr>
        <w:br/>
        <w:t>and satisfy the needs of every living creature.</w:t>
      </w:r>
    </w:p>
    <w:p w14:paraId="3DBB172D"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18 The </w:t>
      </w:r>
      <w:r w:rsidRPr="00545619">
        <w:rPr>
          <w:rFonts w:ascii="Times New Roman" w:hAnsi="Times New Roman" w:cs="Times New Roman"/>
          <w:smallCaps/>
        </w:rPr>
        <w:t>Lord</w:t>
      </w:r>
      <w:r w:rsidRPr="00545619">
        <w:rPr>
          <w:rFonts w:ascii="Times New Roman" w:hAnsi="Times New Roman" w:cs="Times New Roman"/>
        </w:rPr>
        <w:t> is righteous in all his ways *</w:t>
      </w:r>
      <w:r w:rsidRPr="00545619">
        <w:rPr>
          <w:rFonts w:ascii="Times New Roman" w:hAnsi="Times New Roman" w:cs="Times New Roman"/>
        </w:rPr>
        <w:br/>
        <w:t>and loving in all his works.</w:t>
      </w:r>
    </w:p>
    <w:p w14:paraId="4D74ED1E"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19 The </w:t>
      </w:r>
      <w:r w:rsidRPr="00545619">
        <w:rPr>
          <w:rFonts w:ascii="Times New Roman" w:hAnsi="Times New Roman" w:cs="Times New Roman"/>
          <w:smallCaps/>
        </w:rPr>
        <w:t>Lord</w:t>
      </w:r>
      <w:r w:rsidRPr="00545619">
        <w:rPr>
          <w:rFonts w:ascii="Times New Roman" w:hAnsi="Times New Roman" w:cs="Times New Roman"/>
        </w:rPr>
        <w:t> is near to those who call upon him, *</w:t>
      </w:r>
      <w:r w:rsidRPr="00545619">
        <w:rPr>
          <w:rFonts w:ascii="Times New Roman" w:hAnsi="Times New Roman" w:cs="Times New Roman"/>
        </w:rPr>
        <w:br/>
        <w:t>to all who call upon him faithfully.</w:t>
      </w:r>
    </w:p>
    <w:p w14:paraId="19B9749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20 He fulfills the desire of those who fear him; *</w:t>
      </w:r>
      <w:r w:rsidRPr="00545619">
        <w:rPr>
          <w:rFonts w:ascii="Times New Roman" w:hAnsi="Times New Roman" w:cs="Times New Roman"/>
        </w:rPr>
        <w:br/>
        <w:t>he hears their cry and helps them.</w:t>
      </w:r>
    </w:p>
    <w:p w14:paraId="7ABA6C6A"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21 The </w:t>
      </w:r>
      <w:r w:rsidRPr="00545619">
        <w:rPr>
          <w:rFonts w:ascii="Times New Roman" w:hAnsi="Times New Roman" w:cs="Times New Roman"/>
          <w:smallCaps/>
        </w:rPr>
        <w:t>Lord</w:t>
      </w:r>
      <w:r w:rsidRPr="00545619">
        <w:rPr>
          <w:rFonts w:ascii="Times New Roman" w:hAnsi="Times New Roman" w:cs="Times New Roman"/>
        </w:rPr>
        <w:t> preserves all those who love him, *</w:t>
      </w:r>
      <w:r w:rsidRPr="00545619">
        <w:rPr>
          <w:rFonts w:ascii="Times New Roman" w:hAnsi="Times New Roman" w:cs="Times New Roman"/>
        </w:rPr>
        <w:br/>
        <w:t>but he destroys all the wicked.</w:t>
      </w:r>
    </w:p>
    <w:p w14:paraId="5CDE1B1D"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22 My mouth shall speak the praise of the </w:t>
      </w:r>
      <w:r w:rsidRPr="00545619">
        <w:rPr>
          <w:rFonts w:ascii="Times New Roman" w:hAnsi="Times New Roman" w:cs="Times New Roman"/>
          <w:smallCaps/>
        </w:rPr>
        <w:t>Lord</w:t>
      </w:r>
      <w:r w:rsidRPr="00545619">
        <w:rPr>
          <w:rFonts w:ascii="Times New Roman" w:hAnsi="Times New Roman" w:cs="Times New Roman"/>
        </w:rPr>
        <w:t>; *</w:t>
      </w:r>
      <w:r w:rsidRPr="00545619">
        <w:rPr>
          <w:rFonts w:ascii="Times New Roman" w:hAnsi="Times New Roman" w:cs="Times New Roman"/>
        </w:rPr>
        <w:br/>
        <w:t>let all flesh bless his holy Name for ever and ever.</w:t>
      </w:r>
    </w:p>
    <w:p w14:paraId="4FC30412"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Epistle</w:t>
      </w:r>
    </w:p>
    <w:p w14:paraId="07800CE5"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Romans 9:1-5</w:t>
      </w:r>
    </w:p>
    <w:p w14:paraId="567B6550"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I</w:t>
      </w:r>
      <w:r w:rsidRPr="00545619">
        <w:rPr>
          <w:rFonts w:ascii="Times New Roman" w:hAnsi="Times New Roman" w:cs="Times New Roman"/>
        </w:rPr>
        <w:t> am speaking the truth in Christ-- 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p>
    <w:p w14:paraId="56EA89C6"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lastRenderedPageBreak/>
        <w:t>The Gospel</w:t>
      </w:r>
    </w:p>
    <w:p w14:paraId="7EB4575A"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Matthew 14:13-21</w:t>
      </w:r>
    </w:p>
    <w:p w14:paraId="67882382"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J</w:t>
      </w:r>
      <w:r w:rsidRPr="00545619">
        <w:rPr>
          <w:rFonts w:ascii="Times New Roman" w:hAnsi="Times New Roman" w:cs="Times New Roman"/>
        </w:rPr>
        <w:t>esus withdrew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6CC7305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095FB4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4D4C67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1CE21C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BF401F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AFBBBF1" w14:textId="77777777" w:rsidR="00D71CE7" w:rsidRPr="00357F06" w:rsidRDefault="00B8654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1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45619"/>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8654D"/>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BC5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86831961">
      <w:bodyDiv w:val="1"/>
      <w:marLeft w:val="0"/>
      <w:marRight w:val="0"/>
      <w:marTop w:val="0"/>
      <w:marBottom w:val="0"/>
      <w:divBdr>
        <w:top w:val="none" w:sz="0" w:space="0" w:color="auto"/>
        <w:left w:val="none" w:sz="0" w:space="0" w:color="auto"/>
        <w:bottom w:val="none" w:sz="0" w:space="0" w:color="auto"/>
        <w:right w:val="none" w:sz="0" w:space="0" w:color="auto"/>
      </w:divBdr>
      <w:divsChild>
        <w:div w:id="539900979">
          <w:marLeft w:val="0"/>
          <w:marRight w:val="0"/>
          <w:marTop w:val="0"/>
          <w:marBottom w:val="0"/>
          <w:divBdr>
            <w:top w:val="none" w:sz="0" w:space="0" w:color="auto"/>
            <w:left w:val="none" w:sz="0" w:space="0" w:color="auto"/>
            <w:bottom w:val="none" w:sz="0" w:space="0" w:color="auto"/>
            <w:right w:val="none" w:sz="0" w:space="0" w:color="auto"/>
          </w:divBdr>
        </w:div>
        <w:div w:id="145249889">
          <w:marLeft w:val="0"/>
          <w:marRight w:val="0"/>
          <w:marTop w:val="0"/>
          <w:marBottom w:val="0"/>
          <w:divBdr>
            <w:top w:val="none" w:sz="0" w:space="0" w:color="auto"/>
            <w:left w:val="none" w:sz="0" w:space="0" w:color="auto"/>
            <w:bottom w:val="none" w:sz="0" w:space="0" w:color="auto"/>
            <w:right w:val="none" w:sz="0" w:space="0" w:color="auto"/>
          </w:divBdr>
        </w:div>
        <w:div w:id="1687170471">
          <w:marLeft w:val="0"/>
          <w:marRight w:val="0"/>
          <w:marTop w:val="0"/>
          <w:marBottom w:val="0"/>
          <w:divBdr>
            <w:top w:val="none" w:sz="0" w:space="0" w:color="auto"/>
            <w:left w:val="none" w:sz="0" w:space="0" w:color="auto"/>
            <w:bottom w:val="none" w:sz="0" w:space="0" w:color="auto"/>
            <w:right w:val="none" w:sz="0" w:space="0" w:color="auto"/>
          </w:divBdr>
        </w:div>
        <w:div w:id="2094819204">
          <w:marLeft w:val="0"/>
          <w:marRight w:val="0"/>
          <w:marTop w:val="0"/>
          <w:marBottom w:val="0"/>
          <w:divBdr>
            <w:top w:val="none" w:sz="0" w:space="0" w:color="auto"/>
            <w:left w:val="none" w:sz="0" w:space="0" w:color="auto"/>
            <w:bottom w:val="none" w:sz="0" w:space="0" w:color="auto"/>
            <w:right w:val="none" w:sz="0" w:space="0" w:color="auto"/>
          </w:divBdr>
        </w:div>
        <w:div w:id="1391490663">
          <w:marLeft w:val="0"/>
          <w:marRight w:val="0"/>
          <w:marTop w:val="0"/>
          <w:marBottom w:val="0"/>
          <w:divBdr>
            <w:top w:val="none" w:sz="0" w:space="0" w:color="auto"/>
            <w:left w:val="none" w:sz="0" w:space="0" w:color="auto"/>
            <w:bottom w:val="none" w:sz="0" w:space="0" w:color="auto"/>
            <w:right w:val="none" w:sz="0" w:space="0" w:color="auto"/>
          </w:divBdr>
        </w:div>
        <w:div w:id="90202363">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2016-03-04T19:51:00Z</dcterms:created>
  <dcterms:modified xsi:type="dcterms:W3CDTF">2020-11-28T21:49:00Z</dcterms:modified>
</cp:coreProperties>
</file>